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54" w:rsidRDefault="00A40B3D">
      <w:r>
        <w:t>ACSF qualification summary for</w:t>
      </w:r>
      <w:r w:rsidR="00947D2B">
        <w:t xml:space="preserve"> the core units of</w:t>
      </w:r>
      <w:r>
        <w:t>:</w:t>
      </w:r>
    </w:p>
    <w:p w:rsidR="00A40B3D" w:rsidRPr="00A40B3D" w:rsidRDefault="002422DD" w:rsidP="00A40B3D">
      <w:pPr>
        <w:spacing w:line="240" w:lineRule="auto"/>
        <w:rPr>
          <w:b/>
          <w:sz w:val="32"/>
          <w:szCs w:val="32"/>
        </w:rPr>
      </w:pPr>
      <w:r w:rsidRPr="002422DD">
        <w:rPr>
          <w:b/>
          <w:sz w:val="32"/>
          <w:szCs w:val="32"/>
        </w:rPr>
        <w:t>FPI20511 Certificate II in Timber Manufactured Products</w:t>
      </w:r>
      <w:r w:rsidR="00615F37" w:rsidRPr="00615F37"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;mso-position-horizontal-relative:text;mso-position-vertical-relative:text" coordorigin="6195,2731" coordsize="4770,39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947D2B" w:rsidRPr="006F53E6" w:rsidRDefault="00947D2B" w:rsidP="002422D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v:shape id="_x0000_s1033" type="#_x0000_t75" style="position:absolute;left:6439;top:2750;width:4207;height:3282">
              <v:imagedata r:id="rId5" o:title=""/>
            </v:shape>
            <w10:wrap type="square" side="left"/>
          </v:group>
        </w:pict>
      </w:r>
    </w:p>
    <w:p w:rsidR="00947D2B" w:rsidRPr="00947D2B" w:rsidRDefault="00947D2B" w:rsidP="00947D2B">
      <w:pPr>
        <w:pStyle w:val="BodyText"/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947D2B">
        <w:rPr>
          <w:rFonts w:asciiTheme="minorHAnsi" w:eastAsiaTheme="minorHAnsi" w:hAnsiTheme="minorHAnsi" w:cstheme="minorBidi"/>
          <w:sz w:val="20"/>
          <w:szCs w:val="20"/>
        </w:rPr>
        <w:t>This qualification has six employment pathways for operational environments in the forest and forest products industry</w:t>
      </w:r>
      <w:r>
        <w:rPr>
          <w:rFonts w:asciiTheme="minorHAnsi" w:eastAsiaTheme="minorHAnsi" w:hAnsiTheme="minorHAnsi" w:cstheme="minorBidi"/>
          <w:sz w:val="20"/>
          <w:szCs w:val="20"/>
        </w:rPr>
        <w:t>, including:</w:t>
      </w:r>
    </w:p>
    <w:p w:rsidR="00947D2B" w:rsidRPr="00947D2B" w:rsidRDefault="00947D2B" w:rsidP="00947D2B">
      <w:pPr>
        <w:pStyle w:val="ListBullet"/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947D2B">
        <w:rPr>
          <w:rFonts w:asciiTheme="minorHAnsi" w:eastAsiaTheme="minorHAnsi" w:hAnsiTheme="minorHAnsi" w:cstheme="minorBidi"/>
          <w:sz w:val="20"/>
          <w:szCs w:val="20"/>
        </w:rPr>
        <w:t xml:space="preserve">Grader </w:t>
      </w:r>
    </w:p>
    <w:p w:rsidR="00947D2B" w:rsidRPr="00947D2B" w:rsidRDefault="00947D2B" w:rsidP="00947D2B">
      <w:pPr>
        <w:pStyle w:val="ListBullet"/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947D2B">
        <w:rPr>
          <w:rFonts w:asciiTheme="minorHAnsi" w:eastAsiaTheme="minorHAnsi" w:hAnsiTheme="minorHAnsi" w:cstheme="minorBidi"/>
          <w:sz w:val="20"/>
          <w:szCs w:val="20"/>
        </w:rPr>
        <w:t xml:space="preserve">Manufacturing Assistant (Timber Products) </w:t>
      </w:r>
    </w:p>
    <w:p w:rsidR="00947D2B" w:rsidRPr="00947D2B" w:rsidRDefault="00947D2B" w:rsidP="00947D2B">
      <w:pPr>
        <w:pStyle w:val="ListBullet"/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947D2B">
        <w:rPr>
          <w:rFonts w:asciiTheme="minorHAnsi" w:eastAsiaTheme="minorHAnsi" w:hAnsiTheme="minorHAnsi" w:cstheme="minorBidi"/>
          <w:sz w:val="20"/>
          <w:szCs w:val="20"/>
        </w:rPr>
        <w:t xml:space="preserve">Saw Operator </w:t>
      </w:r>
    </w:p>
    <w:p w:rsidR="00947D2B" w:rsidRPr="00947D2B" w:rsidRDefault="00947D2B" w:rsidP="00947D2B">
      <w:pPr>
        <w:pStyle w:val="ListBullet"/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947D2B">
        <w:rPr>
          <w:rFonts w:asciiTheme="minorHAnsi" w:eastAsiaTheme="minorHAnsi" w:hAnsiTheme="minorHAnsi" w:cstheme="minorBidi"/>
          <w:sz w:val="20"/>
          <w:szCs w:val="20"/>
        </w:rPr>
        <w:t xml:space="preserve">Timber Manufacturing Worker </w:t>
      </w:r>
    </w:p>
    <w:p w:rsidR="00947D2B" w:rsidRPr="00947D2B" w:rsidRDefault="00947D2B" w:rsidP="00947D2B">
      <w:pPr>
        <w:pStyle w:val="ListBullet"/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947D2B">
        <w:rPr>
          <w:rFonts w:asciiTheme="minorHAnsi" w:eastAsiaTheme="minorHAnsi" w:hAnsiTheme="minorHAnsi" w:cstheme="minorBidi"/>
          <w:sz w:val="20"/>
          <w:szCs w:val="20"/>
        </w:rPr>
        <w:t xml:space="preserve">Timber Products Worker </w:t>
      </w:r>
    </w:p>
    <w:p w:rsidR="00947D2B" w:rsidRPr="00947D2B" w:rsidRDefault="00947D2B" w:rsidP="00947D2B">
      <w:pPr>
        <w:pStyle w:val="ListBullet"/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947D2B">
        <w:rPr>
          <w:rFonts w:asciiTheme="minorHAnsi" w:eastAsiaTheme="minorHAnsi" w:hAnsiTheme="minorHAnsi" w:cstheme="minorBidi"/>
          <w:sz w:val="20"/>
          <w:szCs w:val="20"/>
        </w:rPr>
        <w:t>Timber Puller</w:t>
      </w:r>
      <w:r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2422DD" w:rsidRDefault="00A40B3D" w:rsidP="002422D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2422DD">
        <w:rPr>
          <w:sz w:val="20"/>
          <w:szCs w:val="20"/>
        </w:rPr>
        <w:t>t</w:t>
      </w:r>
      <w:r w:rsidR="002422DD" w:rsidRPr="00020262">
        <w:rPr>
          <w:sz w:val="20"/>
          <w:szCs w:val="20"/>
        </w:rPr>
        <w:t xml:space="preserve">o identify and prioritise familiar work tasks; use simple organising methods to select and operate tools, equipment, personal protective equipment, and machinery appropriate to work task requirements; use simple strategies to visually inspect products and evaluate their characteristics; apply some prior knowledge to identify </w:t>
      </w:r>
      <w:r w:rsidR="00C464B7">
        <w:rPr>
          <w:sz w:val="20"/>
          <w:szCs w:val="20"/>
        </w:rPr>
        <w:t>W</w:t>
      </w:r>
      <w:r w:rsidR="002422DD" w:rsidRPr="00020262">
        <w:rPr>
          <w:sz w:val="20"/>
          <w:szCs w:val="20"/>
        </w:rPr>
        <w:t>HS issues, risks and potential hazards; follow incident, accident and emergency procedures; report breaches or potential breaches; with assistance, identify and establish opportunities for professional development.</w:t>
      </w:r>
    </w:p>
    <w:p w:rsidR="00947D2B" w:rsidRPr="00247BD3" w:rsidRDefault="00947D2B" w:rsidP="00947D2B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2422DD" w:rsidRDefault="00A40B3D" w:rsidP="002422D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2422DD" w:rsidRPr="002422DD">
        <w:rPr>
          <w:sz w:val="20"/>
          <w:szCs w:val="20"/>
        </w:rPr>
        <w:t xml:space="preserve"> </w:t>
      </w:r>
      <w:r w:rsidR="002422DD">
        <w:rPr>
          <w:sz w:val="20"/>
          <w:szCs w:val="20"/>
        </w:rPr>
        <w:t>t</w:t>
      </w:r>
      <w:r w:rsidR="002422DD" w:rsidRPr="00020262">
        <w:rPr>
          <w:sz w:val="20"/>
          <w:szCs w:val="20"/>
        </w:rPr>
        <w:t xml:space="preserve">o identify key information in </w:t>
      </w:r>
      <w:r w:rsidR="00C464B7">
        <w:rPr>
          <w:sz w:val="20"/>
          <w:szCs w:val="20"/>
        </w:rPr>
        <w:t>W</w:t>
      </w:r>
      <w:r w:rsidR="002422DD" w:rsidRPr="00020262">
        <w:rPr>
          <w:sz w:val="20"/>
          <w:szCs w:val="20"/>
        </w:rPr>
        <w:t>HS, environmental, legislative and organisational requirements; interpret familiar and routine work orders, environmental care requirements, safe operating and quality workplace procedures, product specifications and manufacturer’s recommendations; and decode work signage and visual communications.</w:t>
      </w:r>
    </w:p>
    <w:p w:rsidR="00947D2B" w:rsidRPr="00887BA3" w:rsidRDefault="00947D2B" w:rsidP="00947D2B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FSKRDG07 Read and respond to simple workplace information </w:t>
      </w:r>
      <w:r w:rsidRPr="009B74AC">
        <w:rPr>
          <w:sz w:val="20"/>
          <w:szCs w:val="20"/>
        </w:rPr>
        <w:t>or</w:t>
      </w:r>
      <w:r>
        <w:rPr>
          <w:i/>
          <w:sz w:val="20"/>
          <w:szCs w:val="20"/>
        </w:rPr>
        <w:t xml:space="preserve"> FSKRDG05 Read and respond to simple workplace procedures.</w:t>
      </w:r>
    </w:p>
    <w:p w:rsidR="002422DD" w:rsidRDefault="00A40B3D" w:rsidP="002422D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2422DD">
        <w:rPr>
          <w:sz w:val="20"/>
          <w:szCs w:val="20"/>
        </w:rPr>
        <w:t>t</w:t>
      </w:r>
      <w:r w:rsidR="002422DD" w:rsidRPr="00020262">
        <w:rPr>
          <w:sz w:val="20"/>
          <w:szCs w:val="20"/>
        </w:rPr>
        <w:t xml:space="preserve">o convey routine instructions using </w:t>
      </w:r>
      <w:r w:rsidR="002422DD">
        <w:rPr>
          <w:sz w:val="20"/>
          <w:szCs w:val="20"/>
        </w:rPr>
        <w:t>written documentation</w:t>
      </w:r>
      <w:r w:rsidR="002422DD" w:rsidRPr="00020262">
        <w:rPr>
          <w:sz w:val="20"/>
          <w:szCs w:val="20"/>
        </w:rPr>
        <w:t xml:space="preserve"> such as memos, SDS</w:t>
      </w:r>
      <w:r w:rsidR="00C464B7">
        <w:rPr>
          <w:sz w:val="20"/>
          <w:szCs w:val="20"/>
        </w:rPr>
        <w:t>s</w:t>
      </w:r>
      <w:r w:rsidR="002422DD" w:rsidRPr="00020262">
        <w:rPr>
          <w:sz w:val="20"/>
          <w:szCs w:val="20"/>
        </w:rPr>
        <w:t xml:space="preserve">, charts and plans; </w:t>
      </w:r>
      <w:r w:rsidR="002422DD">
        <w:rPr>
          <w:sz w:val="20"/>
          <w:szCs w:val="20"/>
        </w:rPr>
        <w:t>use</w:t>
      </w:r>
      <w:r w:rsidR="002422DD" w:rsidRPr="00020262">
        <w:rPr>
          <w:sz w:val="20"/>
          <w:szCs w:val="20"/>
        </w:rPr>
        <w:t xml:space="preserve"> familiar manual or computer-based formats </w:t>
      </w:r>
      <w:r w:rsidR="002422DD">
        <w:rPr>
          <w:sz w:val="20"/>
          <w:szCs w:val="20"/>
        </w:rPr>
        <w:t xml:space="preserve">to </w:t>
      </w:r>
      <w:r w:rsidR="002422DD" w:rsidRPr="00020262">
        <w:rPr>
          <w:sz w:val="20"/>
          <w:szCs w:val="20"/>
        </w:rPr>
        <w:t xml:space="preserve">record breaches or potential breaches, </w:t>
      </w:r>
      <w:r w:rsidR="002422DD">
        <w:rPr>
          <w:sz w:val="20"/>
          <w:szCs w:val="20"/>
        </w:rPr>
        <w:t xml:space="preserve">operational </w:t>
      </w:r>
      <w:r w:rsidR="002422DD" w:rsidRPr="00020262">
        <w:rPr>
          <w:sz w:val="20"/>
          <w:szCs w:val="20"/>
        </w:rPr>
        <w:t xml:space="preserve">requirements and quality and product care procedures; conduct reporting via email, written notes or completing simple workplace </w:t>
      </w:r>
      <w:proofErr w:type="spellStart"/>
      <w:r w:rsidR="002422DD" w:rsidRPr="00020262">
        <w:rPr>
          <w:sz w:val="20"/>
          <w:szCs w:val="20"/>
        </w:rPr>
        <w:t>proformas</w:t>
      </w:r>
      <w:proofErr w:type="spellEnd"/>
      <w:r w:rsidR="002422DD" w:rsidRPr="00020262">
        <w:rPr>
          <w:sz w:val="20"/>
          <w:szCs w:val="20"/>
        </w:rPr>
        <w:t xml:space="preserve"> or documents, such as hazard, accident or incident reports; complete routine records of emergency and evacuation procedures; and record learning and competency development information.</w:t>
      </w:r>
    </w:p>
    <w:p w:rsidR="00947D2B" w:rsidRPr="00887BA3" w:rsidRDefault="00947D2B" w:rsidP="00947D2B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2422DD" w:rsidRDefault="00A40B3D" w:rsidP="002422DD">
      <w:pPr>
        <w:rPr>
          <w:sz w:val="20"/>
          <w:szCs w:val="20"/>
        </w:rPr>
      </w:pPr>
      <w:r w:rsidRPr="00AF758C">
        <w:rPr>
          <w:b/>
          <w:sz w:val="20"/>
        </w:rPr>
        <w:t>Oral communication</w:t>
      </w:r>
      <w:r w:rsidRPr="00AF758C">
        <w:rPr>
          <w:sz w:val="20"/>
        </w:rPr>
        <w:t xml:space="preserve"> skills </w:t>
      </w:r>
      <w:r w:rsidR="002422DD">
        <w:rPr>
          <w:sz w:val="20"/>
          <w:szCs w:val="20"/>
        </w:rPr>
        <w:t>t</w:t>
      </w:r>
      <w:r w:rsidR="002422DD" w:rsidRPr="00020262">
        <w:rPr>
          <w:sz w:val="20"/>
          <w:szCs w:val="20"/>
        </w:rPr>
        <w:t xml:space="preserve">o check legal and procedural requirements and own work role and responsibilities with relevant personnel; seek appropriate support, including mentoring, coaching and feedback on performance; consult appropriate personnel about opportunities for professional development; receive and respond to verbal </w:t>
      </w:r>
      <w:r w:rsidR="002422DD" w:rsidRPr="00020262">
        <w:rPr>
          <w:sz w:val="20"/>
          <w:szCs w:val="20"/>
        </w:rPr>
        <w:lastRenderedPageBreak/>
        <w:t>instructions and conduct verbal reporting on routine matters such as breaches, potential breaches, risks, hazards, OHS issues, and emergency and evacuation procedures; apply visual communications; participate in simple meeting processes; and communicate with co-workers using language and mannerisms that are socially and culturally acceptable.</w:t>
      </w:r>
    </w:p>
    <w:p w:rsidR="00947D2B" w:rsidRPr="00887BA3" w:rsidRDefault="00947D2B" w:rsidP="00947D2B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A40B3D" w:rsidRPr="00AF758C" w:rsidRDefault="00A40B3D" w:rsidP="00A40B3D">
      <w:pPr>
        <w:rPr>
          <w:sz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2422DD" w:rsidRPr="002422DD">
        <w:rPr>
          <w:sz w:val="20"/>
          <w:szCs w:val="20"/>
        </w:rPr>
        <w:t xml:space="preserve"> </w:t>
      </w:r>
      <w:r w:rsidR="002422DD">
        <w:rPr>
          <w:sz w:val="20"/>
          <w:szCs w:val="20"/>
        </w:rPr>
        <w:t>t</w:t>
      </w:r>
      <w:r w:rsidR="002422DD" w:rsidRPr="007C7ACB">
        <w:rPr>
          <w:sz w:val="20"/>
          <w:szCs w:val="20"/>
        </w:rPr>
        <w:t>o maintain and adjust machinery and equipment; monitor product recovery to minimise waste by maximising resource use; check product specifications, including industry standard cross sections and lengths; evaluate product density; access and interpret routine informa</w:t>
      </w:r>
      <w:r w:rsidR="00C464B7">
        <w:rPr>
          <w:sz w:val="20"/>
          <w:szCs w:val="20"/>
        </w:rPr>
        <w:t xml:space="preserve">tion such as delivery dockets, </w:t>
      </w:r>
      <w:r w:rsidR="002422DD" w:rsidRPr="007C7ACB">
        <w:rPr>
          <w:sz w:val="20"/>
          <w:szCs w:val="20"/>
        </w:rPr>
        <w:t xml:space="preserve">SDS, maps, </w:t>
      </w:r>
      <w:r w:rsidR="00C464B7">
        <w:rPr>
          <w:sz w:val="20"/>
          <w:szCs w:val="20"/>
        </w:rPr>
        <w:t xml:space="preserve">sketches, </w:t>
      </w:r>
      <w:r w:rsidR="002422DD" w:rsidRPr="007C7ACB">
        <w:rPr>
          <w:sz w:val="20"/>
          <w:szCs w:val="20"/>
        </w:rPr>
        <w:t>work schedules and job risk assessments; use electronic and mechanical signals</w:t>
      </w:r>
      <w:r w:rsidR="00C464B7">
        <w:rPr>
          <w:sz w:val="20"/>
          <w:szCs w:val="20"/>
        </w:rPr>
        <w:t>.</w:t>
      </w:r>
    </w:p>
    <w:p w:rsidR="00947D2B" w:rsidRPr="00887BA3" w:rsidRDefault="00947D2B" w:rsidP="00947D2B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NUM09 Identify, measure and estimate familiar quantities for work, FSKNUM11 Read and use familiar maps and plans and diagrams for work.</w:t>
      </w:r>
    </w:p>
    <w:p w:rsidR="006F53E6" w:rsidRDefault="006F53E6">
      <w:pPr>
        <w:rPr>
          <w:b/>
          <w:sz w:val="24"/>
          <w:szCs w:val="24"/>
        </w:rPr>
      </w:pPr>
    </w:p>
    <w:p w:rsidR="00657ED3" w:rsidRPr="00657ED3" w:rsidRDefault="00657ED3" w:rsidP="00A40B3D">
      <w:pPr>
        <w:rPr>
          <w:b/>
          <w:sz w:val="24"/>
          <w:szCs w:val="24"/>
        </w:rPr>
      </w:pPr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/>
      </w:tblPr>
      <w:tblGrid>
        <w:gridCol w:w="1116"/>
        <w:gridCol w:w="2246"/>
        <w:gridCol w:w="569"/>
        <w:gridCol w:w="569"/>
        <w:gridCol w:w="567"/>
        <w:gridCol w:w="569"/>
        <w:gridCol w:w="569"/>
        <w:gridCol w:w="567"/>
        <w:gridCol w:w="567"/>
        <w:gridCol w:w="567"/>
        <w:gridCol w:w="567"/>
        <w:gridCol w:w="557"/>
        <w:gridCol w:w="546"/>
      </w:tblGrid>
      <w:tr w:rsidR="002422DD" w:rsidRPr="0087598A" w:rsidTr="002422DD">
        <w:trPr>
          <w:cantSplit/>
          <w:trHeight w:val="268"/>
        </w:trPr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DD" w:rsidRPr="0087598A" w:rsidRDefault="002422DD" w:rsidP="00947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DD" w:rsidRPr="0087598A" w:rsidRDefault="002422DD" w:rsidP="00947D2B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DD" w:rsidRPr="0087598A" w:rsidRDefault="002422DD" w:rsidP="00947D2B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DD" w:rsidRPr="0087598A" w:rsidRDefault="002422DD" w:rsidP="00947D2B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DD" w:rsidRPr="0087598A" w:rsidRDefault="002422DD" w:rsidP="00947D2B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DD" w:rsidRPr="0087598A" w:rsidRDefault="002422DD" w:rsidP="00947D2B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2422DD" w:rsidRPr="002422DD" w:rsidTr="002422DD">
        <w:trPr>
          <w:trHeight w:val="42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FPICOR2201B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Work effectively in the forest and forest products industry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-</w:t>
            </w:r>
          </w:p>
        </w:tc>
      </w:tr>
      <w:tr w:rsidR="002422DD" w:rsidRPr="002422DD" w:rsidTr="002422DD">
        <w:trPr>
          <w:trHeight w:val="42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FPICOR2205B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Follow OHS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3.07</w:t>
            </w:r>
          </w:p>
          <w:p w:rsidR="002422DD" w:rsidRPr="002422DD" w:rsidRDefault="002422DD" w:rsidP="00947D2B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3.08</w:t>
            </w:r>
          </w:p>
          <w:p w:rsidR="002422DD" w:rsidRPr="002422DD" w:rsidRDefault="002422DD" w:rsidP="00947D2B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-</w:t>
            </w:r>
          </w:p>
        </w:tc>
      </w:tr>
      <w:tr w:rsidR="002422DD" w:rsidRPr="002422DD" w:rsidTr="002422DD">
        <w:trPr>
          <w:trHeight w:val="42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FPIC0R2202B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Communicate and interact effectively in the workplace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-</w:t>
            </w:r>
          </w:p>
        </w:tc>
      </w:tr>
      <w:tr w:rsidR="002422DD" w:rsidRPr="002422DD" w:rsidTr="002422DD">
        <w:trPr>
          <w:trHeight w:val="420"/>
        </w:trPr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FPICOR2203B</w:t>
            </w:r>
          </w:p>
        </w:tc>
        <w:tc>
          <w:tcPr>
            <w:tcW w:w="1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Follow environmental care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-</w:t>
            </w:r>
          </w:p>
        </w:tc>
      </w:tr>
      <w:tr w:rsidR="002422DD" w:rsidRPr="002422DD" w:rsidTr="002422DD">
        <w:trPr>
          <w:trHeight w:val="420"/>
        </w:trPr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FPICOR2207B</w:t>
            </w:r>
          </w:p>
        </w:tc>
        <w:tc>
          <w:tcPr>
            <w:tcW w:w="1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Maintain quality and product care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2422DD" w:rsidRDefault="002422DD" w:rsidP="00947D2B">
            <w:pPr>
              <w:rPr>
                <w:sz w:val="16"/>
                <w:szCs w:val="16"/>
              </w:rPr>
            </w:pPr>
            <w:r w:rsidRPr="002422DD">
              <w:rPr>
                <w:sz w:val="16"/>
                <w:szCs w:val="16"/>
              </w:rPr>
              <w:t>-</w:t>
            </w:r>
          </w:p>
        </w:tc>
      </w:tr>
      <w:tr w:rsidR="002422DD" w:rsidRPr="002422DD" w:rsidTr="00947D2B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DD" w:rsidRPr="002422DD" w:rsidRDefault="002422DD" w:rsidP="00947D2B">
            <w:pPr>
              <w:rPr>
                <w:rFonts w:cs="Arial"/>
                <w:b/>
                <w:sz w:val="16"/>
                <w:szCs w:val="16"/>
              </w:rPr>
            </w:pPr>
            <w:r w:rsidRPr="002422DD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2422DD" w:rsidRPr="002422DD" w:rsidRDefault="002422DD" w:rsidP="00947D2B">
            <w:pPr>
              <w:rPr>
                <w:rFonts w:cs="Arial"/>
                <w:sz w:val="16"/>
                <w:szCs w:val="16"/>
              </w:rPr>
            </w:pPr>
            <w:r w:rsidRPr="002422DD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2422DD" w:rsidRPr="002422DD" w:rsidRDefault="002422DD" w:rsidP="00947D2B">
            <w:pPr>
              <w:rPr>
                <w:rFonts w:cs="Arial"/>
                <w:sz w:val="16"/>
                <w:szCs w:val="16"/>
              </w:rPr>
            </w:pPr>
            <w:r w:rsidRPr="002422DD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0B3D"/>
    <w:rsid w:val="002002EB"/>
    <w:rsid w:val="002422DD"/>
    <w:rsid w:val="00247412"/>
    <w:rsid w:val="002B0DE3"/>
    <w:rsid w:val="003542E2"/>
    <w:rsid w:val="003E21C7"/>
    <w:rsid w:val="004957D1"/>
    <w:rsid w:val="00512742"/>
    <w:rsid w:val="00597AE9"/>
    <w:rsid w:val="00615F37"/>
    <w:rsid w:val="00647676"/>
    <w:rsid w:val="00657ED3"/>
    <w:rsid w:val="006F53E6"/>
    <w:rsid w:val="00786548"/>
    <w:rsid w:val="007C4C7D"/>
    <w:rsid w:val="00947D2B"/>
    <w:rsid w:val="009E3E66"/>
    <w:rsid w:val="009F4A47"/>
    <w:rsid w:val="00A21659"/>
    <w:rsid w:val="00A40B3D"/>
    <w:rsid w:val="00A66054"/>
    <w:rsid w:val="00A82C96"/>
    <w:rsid w:val="00A91423"/>
    <w:rsid w:val="00AF758C"/>
    <w:rsid w:val="00C464B7"/>
    <w:rsid w:val="00CB370F"/>
    <w:rsid w:val="00D217E9"/>
    <w:rsid w:val="00EB34CC"/>
    <w:rsid w:val="00E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947D2B"/>
    <w:pPr>
      <w:ind w:left="720"/>
      <w:contextualSpacing/>
    </w:pPr>
  </w:style>
  <w:style w:type="paragraph" w:styleId="ListBullet">
    <w:name w:val="List Bullet"/>
    <w:basedOn w:val="List"/>
    <w:rsid w:val="00947D2B"/>
    <w:pPr>
      <w:keepNext/>
      <w:keepLines/>
      <w:numPr>
        <w:numId w:val="2"/>
      </w:numPr>
      <w:spacing w:before="40" w:after="40" w:line="240" w:lineRule="auto"/>
    </w:pPr>
    <w:rPr>
      <w:rFonts w:ascii="Times New Roman" w:eastAsia="Times New Roman" w:hAnsi="Times New Roman" w:cs="Times New Roman"/>
      <w:sz w:val="24"/>
    </w:rPr>
  </w:style>
  <w:style w:type="paragraph" w:styleId="List">
    <w:name w:val="List"/>
    <w:basedOn w:val="Normal"/>
    <w:uiPriority w:val="99"/>
    <w:semiHidden/>
    <w:unhideWhenUsed/>
    <w:rsid w:val="00947D2B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precision_8</cp:lastModifiedBy>
  <cp:revision>6</cp:revision>
  <dcterms:created xsi:type="dcterms:W3CDTF">2014-03-13T03:43:00Z</dcterms:created>
  <dcterms:modified xsi:type="dcterms:W3CDTF">2014-03-13T04:59:00Z</dcterms:modified>
</cp:coreProperties>
</file>