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4" w:rsidRDefault="00A40B3D">
      <w:r>
        <w:t>ACSF qualification summary for:</w:t>
      </w:r>
    </w:p>
    <w:p w:rsidR="00A40B3D" w:rsidRPr="00A40B3D" w:rsidRDefault="00A9750E" w:rsidP="00A40B3D">
      <w:pPr>
        <w:spacing w:line="240" w:lineRule="auto"/>
        <w:rPr>
          <w:b/>
          <w:sz w:val="32"/>
          <w:szCs w:val="32"/>
        </w:rPr>
      </w:pPr>
      <w:r>
        <w:rPr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4.8pt;margin-top:26.1pt;width:217pt;height:168.95pt;z-index:251660288">
            <v:imagedata r:id="rId5" o:title=""/>
          </v:shape>
        </w:pict>
      </w:r>
      <w:r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" coordorigin="6195,2731" coordsize="4770,3979">
            <o:lock v:ext="edit" aspectratio="t"/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6F53E6" w:rsidRPr="006F53E6" w:rsidRDefault="00512742" w:rsidP="0055739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="006F53E6"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  <w:r w:rsidR="00557394" w:rsidRPr="00557394">
        <w:rPr>
          <w:b/>
          <w:sz w:val="32"/>
          <w:szCs w:val="32"/>
        </w:rPr>
        <w:t>FPP20110 Certificate II in Papermaking Operations</w:t>
      </w:r>
    </w:p>
    <w:p w:rsidR="00A40B3D" w:rsidRPr="00A40B3D" w:rsidRDefault="00F630EC" w:rsidP="00512742">
      <w:pPr>
        <w:pStyle w:val="BodyText"/>
        <w:keepNext w:val="0"/>
        <w:keepLines w:val="0"/>
        <w:spacing w:before="0"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F630EC">
        <w:rPr>
          <w:rFonts w:asciiTheme="minorHAnsi" w:eastAsiaTheme="minorHAnsi" w:hAnsiTheme="minorHAnsi" w:cstheme="minorBidi"/>
          <w:sz w:val="20"/>
          <w:szCs w:val="20"/>
        </w:rPr>
        <w:t xml:space="preserve">This qualification is designed for operational job roles in the </w:t>
      </w:r>
      <w:r>
        <w:rPr>
          <w:rFonts w:asciiTheme="minorHAnsi" w:eastAsiaTheme="minorHAnsi" w:hAnsiTheme="minorHAnsi" w:cstheme="minorBidi"/>
          <w:sz w:val="20"/>
          <w:szCs w:val="20"/>
        </w:rPr>
        <w:t>papermaking</w:t>
      </w:r>
      <w:r w:rsidRPr="00F630EC">
        <w:rPr>
          <w:rFonts w:asciiTheme="minorHAnsi" w:eastAsiaTheme="minorHAnsi" w:hAnsiTheme="minorHAnsi" w:cstheme="minorBidi"/>
          <w:sz w:val="20"/>
          <w:szCs w:val="20"/>
        </w:rPr>
        <w:t xml:space="preserve"> sector of the forest and forest products industry</w:t>
      </w:r>
      <w:r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</w:t>
      </w:r>
      <w:r w:rsidR="00557394">
        <w:rPr>
          <w:sz w:val="20"/>
          <w:szCs w:val="20"/>
        </w:rPr>
        <w:t>t</w:t>
      </w:r>
      <w:r w:rsidR="00557394" w:rsidRPr="00557394">
        <w:rPr>
          <w:sz w:val="20"/>
          <w:szCs w:val="20"/>
        </w:rPr>
        <w:t>o identify and prioritise familiar work tasks; use organising methods to monitor control points; apply some prior knowledge to identify faulty equipment and out-of-standard performance and/or products; prioritise need for corrective action based on potential risk/ loss/ damage; conduct corrective action, including making adjustments according to Standard Operating Procedures to ensure specified product quality; and plans and implements processes to treat non-conforming products.</w:t>
      </w:r>
    </w:p>
    <w:p w:rsidR="00A9750E" w:rsidRPr="00247BD3" w:rsidRDefault="00A9750E" w:rsidP="00A9750E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247BD3">
        <w:rPr>
          <w:sz w:val="20"/>
          <w:szCs w:val="20"/>
        </w:rPr>
        <w:t xml:space="preserve">FSKLRG05 </w:t>
      </w:r>
      <w:r w:rsidRPr="00247BD3">
        <w:rPr>
          <w:i/>
          <w:sz w:val="20"/>
          <w:szCs w:val="20"/>
        </w:rPr>
        <w:t>Use strategies to plan simple workplace activities</w:t>
      </w:r>
      <w:r w:rsidRPr="00247BD3">
        <w:rPr>
          <w:sz w:val="20"/>
          <w:szCs w:val="20"/>
        </w:rPr>
        <w:t xml:space="preserve">, </w:t>
      </w:r>
      <w:r w:rsidRPr="00247BD3">
        <w:rPr>
          <w:i/>
          <w:sz w:val="20"/>
          <w:szCs w:val="20"/>
        </w:rPr>
        <w:t xml:space="preserve">FSKLRG09 Use strategies to respond to routine work problems </w:t>
      </w:r>
      <w:r>
        <w:rPr>
          <w:sz w:val="20"/>
          <w:szCs w:val="20"/>
        </w:rPr>
        <w:t>or</w:t>
      </w:r>
      <w:r w:rsidRPr="00247BD3">
        <w:rPr>
          <w:sz w:val="20"/>
          <w:szCs w:val="20"/>
        </w:rPr>
        <w:t xml:space="preserve"> </w:t>
      </w:r>
      <w:r w:rsidRPr="00247BD3">
        <w:rPr>
          <w:i/>
          <w:sz w:val="20"/>
          <w:szCs w:val="20"/>
        </w:rPr>
        <w:t>FSKLRG11 Use routine strategies for work related learning</w:t>
      </w:r>
      <w:r w:rsidRPr="00247BD3">
        <w:rPr>
          <w:sz w:val="20"/>
          <w:szCs w:val="20"/>
        </w:rPr>
        <w:t>.</w:t>
      </w:r>
    </w:p>
    <w:p w:rsidR="00A9750E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</w:t>
      </w:r>
      <w:r w:rsidR="00557394" w:rsidRPr="00557394">
        <w:rPr>
          <w:sz w:val="20"/>
          <w:szCs w:val="20"/>
        </w:rPr>
        <w:t xml:space="preserve"> </w:t>
      </w:r>
      <w:r w:rsidR="00557394">
        <w:rPr>
          <w:sz w:val="20"/>
          <w:szCs w:val="20"/>
        </w:rPr>
        <w:t>t</w:t>
      </w:r>
      <w:r w:rsidR="00557394" w:rsidRPr="00557394">
        <w:rPr>
          <w:sz w:val="20"/>
          <w:szCs w:val="20"/>
        </w:rPr>
        <w:t>o identify key information in OHS, environmental, legislative and organisational requirements; and interpret product information.</w:t>
      </w:r>
    </w:p>
    <w:p w:rsidR="00A9750E" w:rsidRPr="00887BA3" w:rsidRDefault="00A9750E" w:rsidP="00A9750E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FSKRDG07 Read and respond to simple workplace information</w:t>
      </w:r>
      <w:r>
        <w:rPr>
          <w:sz w:val="20"/>
          <w:szCs w:val="20"/>
        </w:rPr>
        <w:t xml:space="preserve">, </w:t>
      </w:r>
      <w:r w:rsidRPr="00F36217">
        <w:rPr>
          <w:i/>
          <w:sz w:val="20"/>
          <w:szCs w:val="20"/>
        </w:rPr>
        <w:t>FSKRDG0</w:t>
      </w:r>
      <w:r>
        <w:rPr>
          <w:i/>
          <w:sz w:val="20"/>
          <w:szCs w:val="20"/>
        </w:rPr>
        <w:t>6</w:t>
      </w:r>
      <w:r w:rsidRPr="00F36217">
        <w:rPr>
          <w:i/>
          <w:sz w:val="20"/>
          <w:szCs w:val="20"/>
        </w:rPr>
        <w:t xml:space="preserve"> Read and respond to routine </w:t>
      </w:r>
      <w:r>
        <w:rPr>
          <w:i/>
          <w:sz w:val="20"/>
          <w:szCs w:val="20"/>
        </w:rPr>
        <w:t>simple informal workplace texts</w:t>
      </w:r>
      <w:r>
        <w:rPr>
          <w:sz w:val="20"/>
          <w:szCs w:val="20"/>
        </w:rPr>
        <w:t xml:space="preserve"> or </w:t>
      </w:r>
      <w:r w:rsidRPr="00887BA3">
        <w:rPr>
          <w:i/>
          <w:sz w:val="20"/>
          <w:szCs w:val="20"/>
        </w:rPr>
        <w:t>FSKRDG</w:t>
      </w:r>
      <w:r>
        <w:rPr>
          <w:i/>
          <w:sz w:val="20"/>
          <w:szCs w:val="20"/>
        </w:rPr>
        <w:t>05</w:t>
      </w:r>
      <w:r w:rsidRPr="00887BA3">
        <w:rPr>
          <w:i/>
          <w:sz w:val="20"/>
          <w:szCs w:val="20"/>
        </w:rPr>
        <w:t xml:space="preserve"> Read and respond </w:t>
      </w:r>
      <w:r>
        <w:rPr>
          <w:i/>
          <w:sz w:val="20"/>
          <w:szCs w:val="20"/>
        </w:rPr>
        <w:t>to simple workplace information.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 </w:t>
      </w:r>
      <w:r w:rsidR="00557394">
        <w:rPr>
          <w:sz w:val="20"/>
          <w:szCs w:val="20"/>
        </w:rPr>
        <w:t>t</w:t>
      </w:r>
      <w:r w:rsidR="00557394" w:rsidRPr="00020262">
        <w:rPr>
          <w:sz w:val="20"/>
          <w:szCs w:val="20"/>
        </w:rPr>
        <w:t xml:space="preserve">o </w:t>
      </w:r>
      <w:r w:rsidR="00557394">
        <w:rPr>
          <w:sz w:val="20"/>
          <w:szCs w:val="20"/>
        </w:rPr>
        <w:t>record routine quality inspections using simple forms or checklists; and process variable values and/or test information using familiar workplace forms.</w:t>
      </w:r>
    </w:p>
    <w:p w:rsidR="00A9750E" w:rsidRPr="00887BA3" w:rsidRDefault="00A9750E" w:rsidP="00A9750E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WTG06 Write simple workplace information.</w:t>
      </w:r>
    </w:p>
    <w:p w:rsidR="00A40B3D" w:rsidRDefault="00A40B3D" w:rsidP="00A40B3D">
      <w:pPr>
        <w:rPr>
          <w:sz w:val="20"/>
          <w:szCs w:val="20"/>
        </w:rPr>
      </w:pPr>
      <w:r w:rsidRPr="00AF758C">
        <w:rPr>
          <w:b/>
          <w:sz w:val="20"/>
        </w:rPr>
        <w:t>Oral communication</w:t>
      </w:r>
      <w:r w:rsidRPr="00AF758C">
        <w:rPr>
          <w:sz w:val="20"/>
        </w:rPr>
        <w:t xml:space="preserve"> skills </w:t>
      </w:r>
      <w:r w:rsidR="00557394">
        <w:rPr>
          <w:sz w:val="20"/>
          <w:szCs w:val="20"/>
        </w:rPr>
        <w:t>t</w:t>
      </w:r>
      <w:r w:rsidR="00557394" w:rsidRPr="00020262">
        <w:rPr>
          <w:sz w:val="20"/>
          <w:szCs w:val="20"/>
        </w:rPr>
        <w:t xml:space="preserve">o </w:t>
      </w:r>
      <w:r w:rsidR="00557394">
        <w:rPr>
          <w:sz w:val="20"/>
          <w:szCs w:val="20"/>
        </w:rPr>
        <w:t>report out-of-standard performance using familiar workplace terminology; and report faulty equipment to appropriate personnel.</w:t>
      </w:r>
    </w:p>
    <w:p w:rsidR="00A9750E" w:rsidRPr="00887BA3" w:rsidRDefault="00A9750E" w:rsidP="00A9750E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OCM03 Participate in simple spoken interactions at work.</w:t>
      </w:r>
    </w:p>
    <w:p w:rsidR="006F53E6" w:rsidRDefault="00A40B3D">
      <w:pPr>
        <w:rPr>
          <w:sz w:val="20"/>
        </w:rPr>
      </w:pPr>
      <w:r w:rsidRPr="00AF758C">
        <w:rPr>
          <w:b/>
          <w:sz w:val="20"/>
        </w:rPr>
        <w:t>Numeracy</w:t>
      </w:r>
      <w:r w:rsidRPr="00AF758C">
        <w:rPr>
          <w:sz w:val="20"/>
        </w:rPr>
        <w:t xml:space="preserve"> skills</w:t>
      </w:r>
      <w:r w:rsidR="00557394" w:rsidRPr="00557394">
        <w:rPr>
          <w:sz w:val="20"/>
          <w:szCs w:val="20"/>
        </w:rPr>
        <w:t xml:space="preserve"> </w:t>
      </w:r>
      <w:r w:rsidR="00557394">
        <w:rPr>
          <w:sz w:val="20"/>
          <w:szCs w:val="20"/>
        </w:rPr>
        <w:t>t</w:t>
      </w:r>
      <w:r w:rsidR="00557394" w:rsidRPr="007C7ACB">
        <w:rPr>
          <w:sz w:val="20"/>
          <w:szCs w:val="20"/>
        </w:rPr>
        <w:t xml:space="preserve">o </w:t>
      </w:r>
      <w:r w:rsidR="00557394">
        <w:rPr>
          <w:sz w:val="20"/>
          <w:szCs w:val="20"/>
        </w:rPr>
        <w:t>identify and report out-of-standard performance by interpreting numerical readings; and interpret production information, including quantities.</w:t>
      </w:r>
    </w:p>
    <w:p w:rsidR="00A9750E" w:rsidRPr="00887BA3" w:rsidRDefault="00A9750E" w:rsidP="00A9750E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bookmarkStart w:id="0" w:name="_GoBack"/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NUM09 Identify, measure and estimate familiar quantities for work, FSKNUM11 Read and use familiar maps and plans and diagrams for work.</w:t>
      </w:r>
    </w:p>
    <w:bookmarkEnd w:id="0"/>
    <w:p w:rsidR="00657ED3" w:rsidRPr="00657ED3" w:rsidRDefault="00657ED3" w:rsidP="00A40B3D">
      <w:pPr>
        <w:rPr>
          <w:b/>
          <w:sz w:val="24"/>
          <w:szCs w:val="24"/>
        </w:rPr>
      </w:pPr>
      <w:r w:rsidRPr="00657ED3">
        <w:rPr>
          <w:b/>
          <w:sz w:val="24"/>
          <w:szCs w:val="24"/>
        </w:rPr>
        <w:lastRenderedPageBreak/>
        <w:t>ACSF Skill indicators</w:t>
      </w:r>
    </w:p>
    <w:tbl>
      <w:tblPr>
        <w:tblStyle w:val="TableGrid"/>
        <w:tblW w:w="506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57"/>
        <w:gridCol w:w="2306"/>
        <w:gridCol w:w="566"/>
        <w:gridCol w:w="568"/>
        <w:gridCol w:w="566"/>
        <w:gridCol w:w="564"/>
        <w:gridCol w:w="566"/>
        <w:gridCol w:w="564"/>
        <w:gridCol w:w="566"/>
        <w:gridCol w:w="562"/>
        <w:gridCol w:w="566"/>
        <w:gridCol w:w="522"/>
        <w:gridCol w:w="522"/>
      </w:tblGrid>
      <w:tr w:rsidR="00557394" w:rsidRPr="0087598A" w:rsidTr="00557394">
        <w:trPr>
          <w:cantSplit/>
          <w:trHeight w:val="268"/>
        </w:trPr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4" w:rsidRPr="0087598A" w:rsidRDefault="00557394" w:rsidP="00704C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4" w:rsidRPr="0087598A" w:rsidRDefault="00557394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4" w:rsidRPr="0087598A" w:rsidRDefault="00557394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4" w:rsidRPr="0087598A" w:rsidRDefault="00557394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4" w:rsidRPr="0087598A" w:rsidRDefault="00557394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4" w:rsidRPr="0087598A" w:rsidRDefault="00557394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557394" w:rsidRPr="00557394" w:rsidTr="00557394">
        <w:trPr>
          <w:trHeight w:val="4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94" w:rsidRPr="00557394" w:rsidRDefault="00557394" w:rsidP="00704CDF">
            <w:pPr>
              <w:rPr>
                <w:sz w:val="16"/>
                <w:szCs w:val="16"/>
              </w:rPr>
            </w:pPr>
            <w:r w:rsidRPr="00557394">
              <w:rPr>
                <w:sz w:val="16"/>
                <w:szCs w:val="16"/>
                <w:lang w:val="en-US"/>
              </w:rPr>
              <w:t>FPPQAS210A</w:t>
            </w:r>
            <w:r w:rsidRPr="005573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394" w:rsidRPr="00557394" w:rsidRDefault="00557394" w:rsidP="00704CDF">
            <w:pPr>
              <w:rPr>
                <w:sz w:val="16"/>
                <w:szCs w:val="16"/>
                <w:lang w:val="en-US"/>
              </w:rPr>
            </w:pPr>
            <w:r w:rsidRPr="00557394">
              <w:rPr>
                <w:sz w:val="16"/>
                <w:szCs w:val="16"/>
                <w:lang w:val="en-US"/>
              </w:rPr>
              <w:t xml:space="preserve">Apply basic quality practices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94" w:rsidRPr="00557394" w:rsidRDefault="00557394" w:rsidP="00704CDF">
            <w:pPr>
              <w:rPr>
                <w:sz w:val="16"/>
                <w:szCs w:val="16"/>
              </w:rPr>
            </w:pPr>
            <w:r w:rsidRPr="00557394">
              <w:rPr>
                <w:sz w:val="16"/>
                <w:szCs w:val="16"/>
              </w:rPr>
              <w:t>3.01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94" w:rsidRPr="00557394" w:rsidRDefault="00557394" w:rsidP="00704CDF">
            <w:pPr>
              <w:rPr>
                <w:sz w:val="16"/>
                <w:szCs w:val="16"/>
              </w:rPr>
            </w:pPr>
            <w:r w:rsidRPr="00557394">
              <w:rPr>
                <w:sz w:val="16"/>
                <w:szCs w:val="16"/>
              </w:rPr>
              <w:t>3.02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94" w:rsidRPr="00557394" w:rsidRDefault="00557394" w:rsidP="00704CDF">
            <w:pPr>
              <w:rPr>
                <w:sz w:val="16"/>
                <w:szCs w:val="16"/>
              </w:rPr>
            </w:pPr>
            <w:r w:rsidRPr="00557394">
              <w:rPr>
                <w:sz w:val="16"/>
                <w:szCs w:val="16"/>
              </w:rPr>
              <w:t>2.03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94" w:rsidRPr="00557394" w:rsidRDefault="00557394" w:rsidP="00704CDF">
            <w:pPr>
              <w:rPr>
                <w:sz w:val="16"/>
                <w:szCs w:val="16"/>
              </w:rPr>
            </w:pPr>
            <w:r w:rsidRPr="00557394">
              <w:rPr>
                <w:sz w:val="16"/>
                <w:szCs w:val="16"/>
              </w:rPr>
              <w:t>2.04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94" w:rsidRPr="00557394" w:rsidRDefault="00557394" w:rsidP="00704CDF">
            <w:pPr>
              <w:rPr>
                <w:sz w:val="16"/>
                <w:szCs w:val="16"/>
              </w:rPr>
            </w:pPr>
            <w:r w:rsidRPr="00557394">
              <w:rPr>
                <w:sz w:val="16"/>
                <w:szCs w:val="16"/>
              </w:rPr>
              <w:t>2.05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94" w:rsidRPr="00557394" w:rsidRDefault="00557394" w:rsidP="00704CDF">
            <w:pPr>
              <w:rPr>
                <w:sz w:val="16"/>
                <w:szCs w:val="16"/>
              </w:rPr>
            </w:pPr>
            <w:r w:rsidRPr="00557394">
              <w:rPr>
                <w:sz w:val="16"/>
                <w:szCs w:val="16"/>
              </w:rPr>
              <w:t>2.06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94" w:rsidRPr="00557394" w:rsidRDefault="00557394" w:rsidP="00704CDF">
            <w:pPr>
              <w:rPr>
                <w:sz w:val="16"/>
                <w:szCs w:val="16"/>
              </w:rPr>
            </w:pPr>
            <w:r w:rsidRPr="00557394">
              <w:rPr>
                <w:sz w:val="16"/>
                <w:szCs w:val="16"/>
              </w:rPr>
              <w:t>2.07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94" w:rsidRPr="00557394" w:rsidRDefault="00557394" w:rsidP="00704CDF">
            <w:pPr>
              <w:rPr>
                <w:sz w:val="16"/>
                <w:szCs w:val="16"/>
              </w:rPr>
            </w:pPr>
            <w:r w:rsidRPr="00557394">
              <w:rPr>
                <w:sz w:val="16"/>
                <w:szCs w:val="16"/>
              </w:rPr>
              <w:t>2.08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94" w:rsidRPr="00557394" w:rsidRDefault="00557394" w:rsidP="00704CDF">
            <w:pPr>
              <w:rPr>
                <w:sz w:val="16"/>
                <w:szCs w:val="16"/>
              </w:rPr>
            </w:pPr>
            <w:r w:rsidRPr="00557394">
              <w:rPr>
                <w:sz w:val="16"/>
                <w:szCs w:val="16"/>
              </w:rPr>
              <w:t>2.09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94" w:rsidRPr="00557394" w:rsidRDefault="00557394" w:rsidP="00704CDF">
            <w:pPr>
              <w:rPr>
                <w:sz w:val="16"/>
                <w:szCs w:val="16"/>
              </w:rPr>
            </w:pPr>
            <w:r w:rsidRPr="00557394">
              <w:rPr>
                <w:sz w:val="16"/>
                <w:szCs w:val="16"/>
              </w:rPr>
              <w:t>2.10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394" w:rsidRPr="00557394" w:rsidRDefault="00557394" w:rsidP="00704CDF">
            <w:pPr>
              <w:rPr>
                <w:sz w:val="16"/>
                <w:szCs w:val="16"/>
              </w:rPr>
            </w:pPr>
            <w:r w:rsidRPr="00557394">
              <w:rPr>
                <w:sz w:val="16"/>
                <w:szCs w:val="16"/>
              </w:rPr>
              <w:t>2.11</w:t>
            </w:r>
          </w:p>
        </w:tc>
      </w:tr>
      <w:tr w:rsidR="00557394" w:rsidRPr="00557394" w:rsidTr="00704CDF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94" w:rsidRPr="00557394" w:rsidRDefault="00557394" w:rsidP="00704CDF">
            <w:pPr>
              <w:rPr>
                <w:rFonts w:cs="Arial"/>
                <w:b/>
                <w:sz w:val="16"/>
                <w:szCs w:val="16"/>
              </w:rPr>
            </w:pPr>
            <w:r w:rsidRPr="00557394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557394" w:rsidRPr="00557394" w:rsidRDefault="00557394" w:rsidP="00704CDF">
            <w:pPr>
              <w:rPr>
                <w:rFonts w:cs="Arial"/>
                <w:sz w:val="16"/>
                <w:szCs w:val="16"/>
              </w:rPr>
            </w:pPr>
            <w:r w:rsidRPr="00557394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557394" w:rsidRPr="00557394" w:rsidRDefault="00557394" w:rsidP="00704CDF">
            <w:pPr>
              <w:rPr>
                <w:rFonts w:cs="Arial"/>
                <w:sz w:val="16"/>
                <w:szCs w:val="16"/>
              </w:rPr>
            </w:pPr>
            <w:r w:rsidRPr="00557394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3D"/>
    <w:rsid w:val="00067E24"/>
    <w:rsid w:val="002002EB"/>
    <w:rsid w:val="00247412"/>
    <w:rsid w:val="0041404C"/>
    <w:rsid w:val="004957D1"/>
    <w:rsid w:val="00512742"/>
    <w:rsid w:val="00557394"/>
    <w:rsid w:val="00597AE9"/>
    <w:rsid w:val="00647676"/>
    <w:rsid w:val="00657ED3"/>
    <w:rsid w:val="006F53E6"/>
    <w:rsid w:val="00786548"/>
    <w:rsid w:val="007A482A"/>
    <w:rsid w:val="007C4C7D"/>
    <w:rsid w:val="009F4A47"/>
    <w:rsid w:val="00A21659"/>
    <w:rsid w:val="00A40B3D"/>
    <w:rsid w:val="00A66054"/>
    <w:rsid w:val="00A82C96"/>
    <w:rsid w:val="00A91423"/>
    <w:rsid w:val="00A9750E"/>
    <w:rsid w:val="00AF758C"/>
    <w:rsid w:val="00EA7410"/>
    <w:rsid w:val="00EB34CC"/>
    <w:rsid w:val="00EE5DBB"/>
    <w:rsid w:val="00F630EC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F71204C8-A343-4934-825F-5DC2E25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A9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Jen and Trevor None</cp:lastModifiedBy>
  <cp:revision>5</cp:revision>
  <dcterms:created xsi:type="dcterms:W3CDTF">2014-03-13T23:56:00Z</dcterms:created>
  <dcterms:modified xsi:type="dcterms:W3CDTF">2014-05-20T23:27:00Z</dcterms:modified>
</cp:coreProperties>
</file>